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01" w:rsidRDefault="00D92F01" w:rsidP="00D92F01">
      <w:pPr>
        <w:pStyle w:val="NoSpacing"/>
      </w:pPr>
      <w:r>
        <w:rPr>
          <w:u w:val="single"/>
        </w:rPr>
        <w:t>Robert RYKEDON</w:t>
      </w:r>
      <w:r>
        <w:t xml:space="preserve">    (fl.1412)</w:t>
      </w:r>
    </w:p>
    <w:p w:rsidR="00D92F01" w:rsidRDefault="00D92F01" w:rsidP="00D92F01">
      <w:pPr>
        <w:pStyle w:val="NoSpacing"/>
      </w:pPr>
    </w:p>
    <w:p w:rsidR="00D92F01" w:rsidRDefault="00D92F01" w:rsidP="00D92F01">
      <w:pPr>
        <w:pStyle w:val="NoSpacing"/>
      </w:pPr>
    </w:p>
    <w:p w:rsidR="00D92F01" w:rsidRDefault="00D92F01" w:rsidP="00D92F01">
      <w:pPr>
        <w:pStyle w:val="NoSpacing"/>
      </w:pPr>
      <w:r>
        <w:t xml:space="preserve">  1 May1412</w:t>
      </w:r>
      <w:r>
        <w:tab/>
        <w:t>Settlement of the action taken against him and others by Henry</w:t>
      </w:r>
    </w:p>
    <w:p w:rsidR="00D92F01" w:rsidRDefault="00D92F01" w:rsidP="00D92F01">
      <w:pPr>
        <w:pStyle w:val="NoSpacing"/>
      </w:pPr>
      <w:r>
        <w:tab/>
      </w:r>
      <w:r>
        <w:tab/>
        <w:t xml:space="preserve">Hawles(q.v.) and others over a moiety of the manors of Middleton and </w:t>
      </w:r>
    </w:p>
    <w:p w:rsidR="00D92F01" w:rsidRDefault="00D92F01" w:rsidP="00D92F01">
      <w:pPr>
        <w:pStyle w:val="NoSpacing"/>
        <w:ind w:left="720" w:firstLine="720"/>
      </w:pPr>
      <w:r>
        <w:t>la Clyve, Isle of Wight.</w:t>
      </w:r>
    </w:p>
    <w:p w:rsidR="00D92F01" w:rsidRDefault="00D92F01" w:rsidP="00D92F01">
      <w:pPr>
        <w:pStyle w:val="NoSpacing"/>
        <w:ind w:left="720" w:firstLine="720"/>
      </w:pPr>
      <w:r>
        <w:t>(</w:t>
      </w:r>
      <w:hyperlink r:id="rId6" w:history="1">
        <w:r w:rsidRPr="00217575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D92F01" w:rsidRDefault="00D92F01" w:rsidP="00D92F01">
      <w:pPr>
        <w:pStyle w:val="NoSpacing"/>
      </w:pPr>
    </w:p>
    <w:p w:rsidR="00D92F01" w:rsidRDefault="00D92F01" w:rsidP="00D92F01">
      <w:pPr>
        <w:pStyle w:val="NoSpacing"/>
      </w:pPr>
    </w:p>
    <w:p w:rsidR="00D92F01" w:rsidRDefault="00D92F01" w:rsidP="00D92F01">
      <w:pPr>
        <w:pStyle w:val="NoSpacing"/>
      </w:pPr>
    </w:p>
    <w:p w:rsidR="00BA4020" w:rsidRDefault="00D92F01" w:rsidP="00D92F01">
      <w:r>
        <w:t>2 December 2010</w:t>
      </w:r>
    </w:p>
    <w:sectPr w:rsidR="00BA4020" w:rsidSect="00CA30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F01" w:rsidRDefault="00D92F01" w:rsidP="00552EBA">
      <w:pPr>
        <w:spacing w:after="0" w:line="240" w:lineRule="auto"/>
      </w:pPr>
      <w:r>
        <w:separator/>
      </w:r>
    </w:p>
  </w:endnote>
  <w:endnote w:type="continuationSeparator" w:id="0">
    <w:p w:rsidR="00D92F01" w:rsidRDefault="00D92F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2F01">
        <w:rPr>
          <w:noProof/>
        </w:rPr>
        <w:t>11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F01" w:rsidRDefault="00D92F01" w:rsidP="00552EBA">
      <w:pPr>
        <w:spacing w:after="0" w:line="240" w:lineRule="auto"/>
      </w:pPr>
      <w:r>
        <w:separator/>
      </w:r>
    </w:p>
  </w:footnote>
  <w:footnote w:type="continuationSeparator" w:id="0">
    <w:p w:rsidR="00D92F01" w:rsidRDefault="00D92F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A3017"/>
    <w:rsid w:val="00D45842"/>
    <w:rsid w:val="00D9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2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2010-12-11T22:26:00Z</dcterms:created>
  <dcterms:modified xsi:type="dcterms:W3CDTF">2010-12-11T22:26:00Z</dcterms:modified>
</cp:coreProperties>
</file>